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7825D0" w:rsidTr="00A64B2B">
        <w:tc>
          <w:tcPr>
            <w:tcW w:w="3652" w:type="dxa"/>
          </w:tcPr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7825D0" w:rsidRPr="003F4DFC" w:rsidRDefault="00377937" w:rsidP="007825D0">
            <w:pPr>
              <w:jc w:val="right"/>
            </w:pPr>
            <w:r w:rsidRPr="003F4DFC">
              <w:t>Приложение №</w:t>
            </w:r>
            <w:r w:rsidR="003966A3" w:rsidRPr="003F4DFC">
              <w:t xml:space="preserve"> </w:t>
            </w:r>
            <w:r w:rsidR="00C00AD3">
              <w:t>14</w:t>
            </w:r>
            <w:r w:rsidRPr="003F4DFC">
              <w:t xml:space="preserve"> </w:t>
            </w:r>
          </w:p>
          <w:p w:rsidR="007825D0" w:rsidRPr="003F4DFC" w:rsidRDefault="00D33849" w:rsidP="007825D0">
            <w:pPr>
              <w:jc w:val="right"/>
            </w:pPr>
            <w:r w:rsidRPr="003F4DFC">
              <w:t>к</w:t>
            </w:r>
            <w:r w:rsidR="00377937" w:rsidRPr="003F4DFC">
              <w:t xml:space="preserve"> </w:t>
            </w:r>
            <w:r w:rsidR="008516B3">
              <w:t>протоколу</w:t>
            </w:r>
            <w:r w:rsidR="007825D0" w:rsidRPr="003F4DFC">
              <w:t xml:space="preserve"> Комиссии по разработке</w:t>
            </w:r>
          </w:p>
          <w:p w:rsidR="007825D0" w:rsidRDefault="00D33849" w:rsidP="00C00AD3">
            <w:pPr>
              <w:jc w:val="right"/>
              <w:rPr>
                <w:sz w:val="20"/>
                <w:szCs w:val="20"/>
              </w:rPr>
            </w:pPr>
            <w:r w:rsidRPr="003F4DFC">
              <w:t>ТП</w:t>
            </w:r>
            <w:r w:rsidR="007825D0" w:rsidRPr="003F4DFC">
              <w:t xml:space="preserve"> ОМС</w:t>
            </w:r>
            <w:r w:rsidRPr="003F4DFC">
              <w:t xml:space="preserve"> </w:t>
            </w:r>
            <w:r w:rsidR="00A711C3" w:rsidRPr="003F4DFC">
              <w:t>о</w:t>
            </w:r>
            <w:r w:rsidR="00C00AD3">
              <w:t>т 29.03.</w:t>
            </w:r>
            <w:r w:rsidR="00A711C3" w:rsidRPr="003F4DFC">
              <w:t>20</w:t>
            </w:r>
            <w:r w:rsidR="00385FE8" w:rsidRPr="003F4DFC">
              <w:t>2</w:t>
            </w:r>
            <w:r w:rsidR="00E325B5">
              <w:t>4</w:t>
            </w:r>
            <w:r w:rsidR="00A711C3" w:rsidRPr="003F4DFC">
              <w:t xml:space="preserve"> </w:t>
            </w:r>
            <w:r w:rsidR="007825D0" w:rsidRPr="003F4DFC">
              <w:t xml:space="preserve"> №</w:t>
            </w:r>
            <w:r w:rsidR="007D1A1D" w:rsidRPr="003F4DFC">
              <w:t xml:space="preserve"> </w:t>
            </w:r>
            <w:r w:rsidR="00C00AD3">
              <w:t>2</w:t>
            </w:r>
          </w:p>
        </w:tc>
      </w:tr>
    </w:tbl>
    <w:p w:rsidR="006B34D9" w:rsidRPr="005967B0" w:rsidRDefault="006B34D9" w:rsidP="00C00BE2">
      <w:pPr>
        <w:jc w:val="center"/>
        <w:rPr>
          <w:sz w:val="26"/>
          <w:szCs w:val="26"/>
        </w:rPr>
      </w:pPr>
      <w:r w:rsidRPr="005967B0">
        <w:rPr>
          <w:sz w:val="26"/>
          <w:szCs w:val="26"/>
        </w:rPr>
        <w:t>СОСТАВ</w:t>
      </w:r>
    </w:p>
    <w:p w:rsidR="00C00BE2" w:rsidRPr="00DC683A" w:rsidRDefault="00DC5A5D" w:rsidP="00784506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DC683A">
        <w:rPr>
          <w:sz w:val="26"/>
          <w:szCs w:val="26"/>
        </w:rPr>
        <w:t xml:space="preserve">рабочей группы </w:t>
      </w:r>
      <w:r w:rsidR="00787A71" w:rsidRPr="00DC683A">
        <w:rPr>
          <w:sz w:val="26"/>
          <w:szCs w:val="26"/>
        </w:rPr>
        <w:t xml:space="preserve">по </w:t>
      </w:r>
      <w:r w:rsidR="00C00BE2" w:rsidRPr="00DC683A">
        <w:rPr>
          <w:sz w:val="26"/>
          <w:szCs w:val="26"/>
        </w:rPr>
        <w:t>формированию</w:t>
      </w:r>
    </w:p>
    <w:p w:rsidR="00DC5A5D" w:rsidRPr="00DC683A" w:rsidRDefault="00787A71" w:rsidP="00784506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DC683A">
        <w:rPr>
          <w:sz w:val="26"/>
          <w:szCs w:val="26"/>
        </w:rPr>
        <w:t>тарифов на оплату медицинской помощи</w:t>
      </w:r>
      <w:r w:rsidR="00C00BE2" w:rsidRPr="00DC683A">
        <w:rPr>
          <w:sz w:val="26"/>
          <w:szCs w:val="26"/>
        </w:rPr>
        <w:t xml:space="preserve"> и предложений по способам оплаты медицинской помощи </w:t>
      </w:r>
      <w:r w:rsidR="00C74593" w:rsidRPr="00DC683A">
        <w:rPr>
          <w:sz w:val="26"/>
          <w:szCs w:val="26"/>
        </w:rPr>
        <w:t>по</w:t>
      </w:r>
      <w:r w:rsidR="00C00BE2" w:rsidRPr="00DC683A">
        <w:rPr>
          <w:sz w:val="26"/>
          <w:szCs w:val="26"/>
        </w:rPr>
        <w:t xml:space="preserve"> </w:t>
      </w:r>
      <w:r w:rsidR="00DC5A5D" w:rsidRPr="00DC683A">
        <w:rPr>
          <w:sz w:val="26"/>
          <w:szCs w:val="26"/>
        </w:rPr>
        <w:t>программ</w:t>
      </w:r>
      <w:r w:rsidR="00C74593" w:rsidRPr="00DC683A">
        <w:rPr>
          <w:sz w:val="26"/>
          <w:szCs w:val="26"/>
        </w:rPr>
        <w:t>е</w:t>
      </w:r>
      <w:r w:rsidR="00DC5A5D" w:rsidRPr="00DC683A">
        <w:rPr>
          <w:sz w:val="26"/>
          <w:szCs w:val="26"/>
        </w:rPr>
        <w:t xml:space="preserve"> обязательного медицинского страхования</w:t>
      </w:r>
    </w:p>
    <w:p w:rsidR="005967B0" w:rsidRPr="00DC683A" w:rsidRDefault="005967B0" w:rsidP="00E8406A">
      <w:pPr>
        <w:jc w:val="both"/>
        <w:rPr>
          <w:sz w:val="20"/>
          <w:szCs w:val="20"/>
        </w:rPr>
      </w:pPr>
    </w:p>
    <w:tbl>
      <w:tblPr>
        <w:tblW w:w="96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664"/>
        <w:gridCol w:w="5962"/>
      </w:tblGrid>
      <w:tr w:rsidR="00DC683A" w:rsidRPr="00DC683A" w:rsidTr="00A95795">
        <w:trPr>
          <w:trHeight w:val="333"/>
        </w:trPr>
        <w:tc>
          <w:tcPr>
            <w:tcW w:w="3664" w:type="dxa"/>
            <w:vAlign w:val="center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Марычев Андрей</w:t>
            </w:r>
          </w:p>
          <w:p w:rsidR="00D31018" w:rsidRPr="00DC683A" w:rsidRDefault="00784506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Львович</w:t>
            </w:r>
          </w:p>
        </w:tc>
        <w:tc>
          <w:tcPr>
            <w:tcW w:w="5962" w:type="dxa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первый заместитель директора Хабаровского краевого фонда обязательного медицинского страхования;</w:t>
            </w:r>
          </w:p>
          <w:p w:rsidR="00D31018" w:rsidRDefault="00D31018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Председатель рабочей группы;</w:t>
            </w:r>
          </w:p>
          <w:p w:rsidR="006A10B5" w:rsidRPr="00DC683A" w:rsidRDefault="006A10B5" w:rsidP="00784506">
            <w:pPr>
              <w:spacing w:before="100" w:line="240" w:lineRule="exact"/>
              <w:rPr>
                <w:sz w:val="26"/>
                <w:szCs w:val="26"/>
              </w:rPr>
            </w:pPr>
          </w:p>
        </w:tc>
      </w:tr>
      <w:tr w:rsidR="00DC683A" w:rsidRPr="00DC683A" w:rsidTr="00A95795">
        <w:trPr>
          <w:trHeight w:val="961"/>
        </w:trPr>
        <w:tc>
          <w:tcPr>
            <w:tcW w:w="3664" w:type="dxa"/>
            <w:vAlign w:val="center"/>
          </w:tcPr>
          <w:p w:rsidR="00784506" w:rsidRPr="00DC683A" w:rsidRDefault="003F4DFC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Репина</w:t>
            </w:r>
            <w:r w:rsidR="00784506" w:rsidRPr="00DC683A">
              <w:rPr>
                <w:sz w:val="26"/>
                <w:szCs w:val="26"/>
              </w:rPr>
              <w:t xml:space="preserve"> </w:t>
            </w:r>
            <w:r w:rsidRPr="00DC683A">
              <w:rPr>
                <w:sz w:val="26"/>
                <w:szCs w:val="26"/>
              </w:rPr>
              <w:t>Галина</w:t>
            </w:r>
          </w:p>
          <w:p w:rsidR="003F4DFC" w:rsidRPr="00DC683A" w:rsidRDefault="003F4DFC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Дмитриевна</w:t>
            </w:r>
          </w:p>
          <w:p w:rsidR="00D31018" w:rsidRPr="00DC683A" w:rsidRDefault="00D31018" w:rsidP="00784506">
            <w:pPr>
              <w:spacing w:before="100"/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3F4DFC" w:rsidRDefault="003462F5" w:rsidP="00DF3D80">
            <w:pPr>
              <w:spacing w:before="100" w:line="240" w:lineRule="exact"/>
              <w:rPr>
                <w:sz w:val="26"/>
                <w:szCs w:val="26"/>
                <w:lang w:eastAsia="ja-JP"/>
              </w:rPr>
            </w:pPr>
            <w:r w:rsidRPr="003462F5">
              <w:rPr>
                <w:sz w:val="26"/>
                <w:szCs w:val="26"/>
                <w:lang w:eastAsia="ja-JP"/>
              </w:rPr>
              <w:t>заместитель начальника управления организации медицинской и фармацевтической помощи населению - начальник отдела организации оказания медицинской помощи взрослому населению министерства здравоохранения Хабаровского края;</w:t>
            </w:r>
          </w:p>
          <w:p w:rsidR="003462F5" w:rsidRPr="00093A1A" w:rsidRDefault="003462F5" w:rsidP="00DF3D80">
            <w:pPr>
              <w:spacing w:before="100" w:line="240" w:lineRule="exact"/>
              <w:rPr>
                <w:sz w:val="26"/>
                <w:szCs w:val="26"/>
                <w:lang w:eastAsia="ja-JP"/>
              </w:rPr>
            </w:pPr>
          </w:p>
        </w:tc>
      </w:tr>
      <w:tr w:rsidR="00DC683A" w:rsidRPr="00DC683A" w:rsidTr="00A95795">
        <w:tc>
          <w:tcPr>
            <w:tcW w:w="3664" w:type="dxa"/>
            <w:vAlign w:val="center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proofErr w:type="spellStart"/>
            <w:r w:rsidRPr="00DC683A">
              <w:rPr>
                <w:sz w:val="26"/>
                <w:szCs w:val="26"/>
              </w:rPr>
              <w:t>Дедух</w:t>
            </w:r>
            <w:proofErr w:type="spellEnd"/>
            <w:r w:rsidRPr="00DC683A">
              <w:rPr>
                <w:sz w:val="26"/>
                <w:szCs w:val="26"/>
              </w:rPr>
              <w:t xml:space="preserve"> Ирина </w:t>
            </w:r>
          </w:p>
          <w:p w:rsidR="00784506" w:rsidRPr="00DC683A" w:rsidRDefault="00784506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Владимировна </w:t>
            </w:r>
          </w:p>
          <w:p w:rsidR="00784506" w:rsidRPr="00DC683A" w:rsidRDefault="00784506" w:rsidP="00784506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начальник отдела мониторинга территориальной программы обязательного медицинского страхования,</w:t>
            </w:r>
          </w:p>
          <w:p w:rsidR="00784506" w:rsidRPr="00DC683A" w:rsidRDefault="00784506" w:rsidP="00296F4D">
            <w:pPr>
              <w:pStyle w:val="a6"/>
              <w:rPr>
                <w:sz w:val="26"/>
                <w:szCs w:val="26"/>
              </w:rPr>
            </w:pPr>
          </w:p>
        </w:tc>
      </w:tr>
      <w:tr w:rsidR="00DC683A" w:rsidRPr="00DC683A" w:rsidTr="00A95795">
        <w:tc>
          <w:tcPr>
            <w:tcW w:w="3664" w:type="dxa"/>
            <w:vAlign w:val="center"/>
          </w:tcPr>
          <w:p w:rsidR="00803124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DC683A">
              <w:rPr>
                <w:sz w:val="26"/>
                <w:szCs w:val="26"/>
              </w:rPr>
              <w:t>Димова</w:t>
            </w:r>
            <w:proofErr w:type="spellEnd"/>
          </w:p>
          <w:p w:rsidR="00C00BE2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Елена Николаевна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00BE2" w:rsidRPr="00DC683A" w:rsidRDefault="00C00BE2" w:rsidP="00784506">
            <w:pPr>
              <w:pStyle w:val="a6"/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директор общества с ограниченной ответственностью «Клиника Эксперт Хабаровск»</w:t>
            </w:r>
            <w:r w:rsidR="00803124" w:rsidRPr="00DC683A">
              <w:rPr>
                <w:sz w:val="26"/>
                <w:szCs w:val="26"/>
              </w:rPr>
              <w:t>;</w:t>
            </w:r>
          </w:p>
        </w:tc>
      </w:tr>
      <w:tr w:rsidR="008516B3" w:rsidRPr="00DC683A" w:rsidTr="00A95795">
        <w:trPr>
          <w:trHeight w:val="632"/>
        </w:trPr>
        <w:tc>
          <w:tcPr>
            <w:tcW w:w="3664" w:type="dxa"/>
            <w:vAlign w:val="center"/>
          </w:tcPr>
          <w:p w:rsidR="008516B3" w:rsidRDefault="008516B3" w:rsidP="008516B3">
            <w:pPr>
              <w:rPr>
                <w:sz w:val="26"/>
                <w:szCs w:val="26"/>
              </w:rPr>
            </w:pPr>
            <w:r w:rsidRPr="00E325B5">
              <w:rPr>
                <w:sz w:val="26"/>
                <w:szCs w:val="26"/>
              </w:rPr>
              <w:t>Елагина Виктория</w:t>
            </w:r>
          </w:p>
          <w:p w:rsidR="008516B3" w:rsidRPr="00DC683A" w:rsidRDefault="008516B3" w:rsidP="008516B3">
            <w:pPr>
              <w:spacing w:before="100"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Сергеевна</w:t>
            </w:r>
          </w:p>
        </w:tc>
        <w:tc>
          <w:tcPr>
            <w:tcW w:w="5962" w:type="dxa"/>
          </w:tcPr>
          <w:p w:rsidR="008516B3" w:rsidRDefault="008516B3" w:rsidP="00784506">
            <w:pPr>
              <w:spacing w:before="100" w:line="240" w:lineRule="exact"/>
              <w:rPr>
                <w:sz w:val="26"/>
                <w:szCs w:val="26"/>
              </w:rPr>
            </w:pPr>
            <w:proofErr w:type="spellStart"/>
            <w:r w:rsidRPr="00E325B5">
              <w:rPr>
                <w:sz w:val="26"/>
                <w:szCs w:val="26"/>
              </w:rPr>
              <w:t>и.о</w:t>
            </w:r>
            <w:proofErr w:type="spellEnd"/>
            <w:r w:rsidRPr="00E325B5">
              <w:rPr>
                <w:sz w:val="26"/>
                <w:szCs w:val="26"/>
              </w:rPr>
              <w:t xml:space="preserve">. заместителя министра-начальника управления планирования, финансового и ресурсного обеспечения, технического контроля </w:t>
            </w:r>
            <w:r w:rsidRPr="00DC683A">
              <w:rPr>
                <w:sz w:val="26"/>
                <w:szCs w:val="26"/>
              </w:rPr>
              <w:t>министерства здравоохранения Хабаровского края;</w:t>
            </w:r>
          </w:p>
          <w:p w:rsidR="00A95795" w:rsidRPr="00DC683A" w:rsidRDefault="00A95795" w:rsidP="00784506">
            <w:pPr>
              <w:spacing w:before="100" w:line="240" w:lineRule="exact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8516B3" w:rsidRPr="00DC683A" w:rsidTr="00A95795">
        <w:trPr>
          <w:trHeight w:val="632"/>
        </w:trPr>
        <w:tc>
          <w:tcPr>
            <w:tcW w:w="3664" w:type="dxa"/>
            <w:vAlign w:val="center"/>
          </w:tcPr>
          <w:p w:rsidR="008516B3" w:rsidRPr="00DC683A" w:rsidRDefault="008516B3" w:rsidP="008516B3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Ефимова Елена</w:t>
            </w:r>
          </w:p>
          <w:p w:rsidR="008516B3" w:rsidRPr="00DC683A" w:rsidRDefault="008516B3" w:rsidP="008516B3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5962" w:type="dxa"/>
          </w:tcPr>
          <w:p w:rsidR="008516B3" w:rsidRDefault="008516B3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начальник отдела государственных гарантий бесплатной медицинской помощи и государственных заданий управления планирования, финансового и ресурсного обеспечения, технического контроля министерства здравоохранения Хабаровского края;</w:t>
            </w:r>
          </w:p>
          <w:p w:rsidR="00A95795" w:rsidRPr="00DC683A" w:rsidRDefault="00A95795" w:rsidP="00784506">
            <w:pPr>
              <w:spacing w:before="100" w:line="240" w:lineRule="exact"/>
              <w:rPr>
                <w:sz w:val="26"/>
                <w:szCs w:val="26"/>
              </w:rPr>
            </w:pPr>
          </w:p>
        </w:tc>
      </w:tr>
      <w:tr w:rsidR="00DC683A" w:rsidRPr="00DC683A" w:rsidTr="00A95795">
        <w:trPr>
          <w:trHeight w:val="632"/>
        </w:trPr>
        <w:tc>
          <w:tcPr>
            <w:tcW w:w="3664" w:type="dxa"/>
            <w:vAlign w:val="center"/>
          </w:tcPr>
          <w:p w:rsidR="00C00BE2" w:rsidRPr="00DC683A" w:rsidRDefault="00C00BE2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Ларионов Сергей </w:t>
            </w:r>
          </w:p>
          <w:p w:rsidR="00C00BE2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Васильевич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00BE2" w:rsidRPr="00DC683A" w:rsidRDefault="00C00BE2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помощник директора </w:t>
            </w:r>
            <w:r w:rsidR="00DF3D4C" w:rsidRPr="00DC683A">
              <w:rPr>
                <w:sz w:val="26"/>
                <w:szCs w:val="26"/>
              </w:rPr>
              <w:t>Хабаровского краевого фонда обязательного медицинского страхования;</w:t>
            </w:r>
          </w:p>
        </w:tc>
      </w:tr>
      <w:tr w:rsidR="00DC683A" w:rsidRPr="00DC683A" w:rsidTr="00A95795">
        <w:trPr>
          <w:trHeight w:val="410"/>
        </w:trPr>
        <w:tc>
          <w:tcPr>
            <w:tcW w:w="3664" w:type="dxa"/>
            <w:vAlign w:val="center"/>
          </w:tcPr>
          <w:p w:rsidR="00A95795" w:rsidRDefault="00A95795" w:rsidP="00784506">
            <w:pPr>
              <w:spacing w:line="240" w:lineRule="exact"/>
              <w:rPr>
                <w:sz w:val="26"/>
                <w:szCs w:val="26"/>
              </w:rPr>
            </w:pPr>
          </w:p>
          <w:p w:rsidR="00C00BE2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DC683A">
              <w:rPr>
                <w:sz w:val="26"/>
                <w:szCs w:val="26"/>
              </w:rPr>
              <w:t>Лазерко</w:t>
            </w:r>
            <w:proofErr w:type="spellEnd"/>
            <w:r w:rsidRPr="00DC683A">
              <w:rPr>
                <w:sz w:val="26"/>
                <w:szCs w:val="26"/>
              </w:rPr>
              <w:t xml:space="preserve"> Нелли </w:t>
            </w:r>
          </w:p>
          <w:p w:rsidR="00C00BE2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Александровна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00BE2" w:rsidRPr="00DC683A" w:rsidRDefault="00C00BE2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директор Хабаровского филиала акционерного общества </w:t>
            </w:r>
            <w:r w:rsidR="00390E49" w:rsidRPr="00DC683A">
              <w:rPr>
                <w:sz w:val="26"/>
                <w:szCs w:val="26"/>
              </w:rPr>
              <w:t>«</w:t>
            </w:r>
            <w:r w:rsidRPr="00DC683A">
              <w:rPr>
                <w:sz w:val="26"/>
                <w:szCs w:val="26"/>
              </w:rPr>
              <w:t xml:space="preserve">Страховая компания </w:t>
            </w:r>
            <w:r w:rsidR="00390E49" w:rsidRPr="00DC683A">
              <w:rPr>
                <w:sz w:val="26"/>
                <w:szCs w:val="26"/>
              </w:rPr>
              <w:t>«</w:t>
            </w:r>
            <w:r w:rsidRPr="00DC683A">
              <w:rPr>
                <w:sz w:val="26"/>
                <w:szCs w:val="26"/>
              </w:rPr>
              <w:t>СОГАЗ-Мед</w:t>
            </w:r>
            <w:r w:rsidR="00390E49" w:rsidRPr="00DC683A">
              <w:rPr>
                <w:sz w:val="26"/>
                <w:szCs w:val="26"/>
              </w:rPr>
              <w:t>»</w:t>
            </w:r>
            <w:r w:rsidR="00803124" w:rsidRPr="00DC683A">
              <w:rPr>
                <w:sz w:val="26"/>
                <w:szCs w:val="26"/>
              </w:rPr>
              <w:t>;</w:t>
            </w:r>
          </w:p>
        </w:tc>
      </w:tr>
      <w:tr w:rsidR="00A95795" w:rsidRPr="00DC683A" w:rsidTr="00A95795">
        <w:tc>
          <w:tcPr>
            <w:tcW w:w="3664" w:type="dxa"/>
            <w:vAlign w:val="center"/>
          </w:tcPr>
          <w:p w:rsidR="00A95795" w:rsidRPr="00DC683A" w:rsidRDefault="00A95795" w:rsidP="00A95795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Малышева Светлана</w:t>
            </w:r>
          </w:p>
          <w:p w:rsidR="00A95795" w:rsidRPr="00DC683A" w:rsidRDefault="00A95795" w:rsidP="00A95795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Николаевна</w:t>
            </w:r>
          </w:p>
          <w:p w:rsidR="00A95795" w:rsidRPr="00DC683A" w:rsidRDefault="00A95795" w:rsidP="00784506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A95795" w:rsidRPr="00DC683A" w:rsidRDefault="00A95795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консультант отдела государственных гарантий бесплатной медицинской помощи и государственных заданий управления планирования, финансового и ресурсного обеспечения, технического контроля министерства здравоохранения Хабаровского края.</w:t>
            </w:r>
          </w:p>
        </w:tc>
      </w:tr>
      <w:tr w:rsidR="00DC683A" w:rsidRPr="00DC683A" w:rsidTr="00A95795">
        <w:tc>
          <w:tcPr>
            <w:tcW w:w="3664" w:type="dxa"/>
            <w:vAlign w:val="center"/>
          </w:tcPr>
          <w:p w:rsidR="00803124" w:rsidRPr="00DC683A" w:rsidRDefault="00803124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Шубина Наталья</w:t>
            </w:r>
          </w:p>
          <w:p w:rsidR="00803124" w:rsidRPr="00DC683A" w:rsidRDefault="00803124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Владимировна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803124" w:rsidRDefault="00803124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начальник  </w:t>
            </w:r>
            <w:proofErr w:type="spellStart"/>
            <w:r w:rsidRPr="00DC683A">
              <w:rPr>
                <w:sz w:val="26"/>
                <w:szCs w:val="26"/>
              </w:rPr>
              <w:t>расчетно</w:t>
            </w:r>
            <w:proofErr w:type="spellEnd"/>
            <w:r w:rsidRPr="00DC683A">
              <w:rPr>
                <w:sz w:val="26"/>
                <w:szCs w:val="26"/>
              </w:rPr>
              <w:t xml:space="preserve"> </w:t>
            </w:r>
            <w:r w:rsidR="00390E49" w:rsidRPr="00DC683A">
              <w:rPr>
                <w:sz w:val="26"/>
                <w:szCs w:val="26"/>
              </w:rPr>
              <w:t>–</w:t>
            </w:r>
            <w:r w:rsidRPr="00DC683A">
              <w:rPr>
                <w:sz w:val="26"/>
                <w:szCs w:val="26"/>
              </w:rPr>
              <w:t xml:space="preserve"> аналитического центра  Хабаровского краевого фонда обязательного медицинского страхования;</w:t>
            </w:r>
          </w:p>
          <w:p w:rsidR="00E325B5" w:rsidRPr="00DC683A" w:rsidRDefault="00E325B5" w:rsidP="00784506">
            <w:pPr>
              <w:spacing w:before="100" w:line="240" w:lineRule="exact"/>
              <w:rPr>
                <w:sz w:val="26"/>
                <w:szCs w:val="26"/>
              </w:rPr>
            </w:pPr>
          </w:p>
        </w:tc>
      </w:tr>
    </w:tbl>
    <w:p w:rsidR="00DC683A" w:rsidRPr="00DC683A" w:rsidRDefault="00DC683A">
      <w:pPr>
        <w:rPr>
          <w:sz w:val="26"/>
          <w:szCs w:val="26"/>
        </w:rPr>
      </w:pPr>
    </w:p>
    <w:sectPr w:rsidR="00DC683A" w:rsidRPr="00DC683A" w:rsidSect="00A46C8A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D9"/>
    <w:rsid w:val="00022B25"/>
    <w:rsid w:val="000368EE"/>
    <w:rsid w:val="00052B8D"/>
    <w:rsid w:val="0005785F"/>
    <w:rsid w:val="00070532"/>
    <w:rsid w:val="0008579F"/>
    <w:rsid w:val="00093A1A"/>
    <w:rsid w:val="000F7994"/>
    <w:rsid w:val="00105EE1"/>
    <w:rsid w:val="00153562"/>
    <w:rsid w:val="00157491"/>
    <w:rsid w:val="0016513E"/>
    <w:rsid w:val="001878A1"/>
    <w:rsid w:val="001A1EEC"/>
    <w:rsid w:val="001F0C5A"/>
    <w:rsid w:val="001F2F25"/>
    <w:rsid w:val="00211B4A"/>
    <w:rsid w:val="00224548"/>
    <w:rsid w:val="00252857"/>
    <w:rsid w:val="002A0056"/>
    <w:rsid w:val="002B622B"/>
    <w:rsid w:val="002C7340"/>
    <w:rsid w:val="002F473D"/>
    <w:rsid w:val="00305C3E"/>
    <w:rsid w:val="003106A2"/>
    <w:rsid w:val="00326AF4"/>
    <w:rsid w:val="003462F5"/>
    <w:rsid w:val="00377937"/>
    <w:rsid w:val="00385FE8"/>
    <w:rsid w:val="00390E49"/>
    <w:rsid w:val="00394A21"/>
    <w:rsid w:val="003966A3"/>
    <w:rsid w:val="003B218B"/>
    <w:rsid w:val="003C43AE"/>
    <w:rsid w:val="003F4099"/>
    <w:rsid w:val="003F4DFC"/>
    <w:rsid w:val="00406414"/>
    <w:rsid w:val="00462402"/>
    <w:rsid w:val="004738CB"/>
    <w:rsid w:val="004876B1"/>
    <w:rsid w:val="004954BE"/>
    <w:rsid w:val="004C36F6"/>
    <w:rsid w:val="004C6C32"/>
    <w:rsid w:val="00543C20"/>
    <w:rsid w:val="005967B0"/>
    <w:rsid w:val="00596871"/>
    <w:rsid w:val="005C4E61"/>
    <w:rsid w:val="005F5ABA"/>
    <w:rsid w:val="006048B2"/>
    <w:rsid w:val="006A10B5"/>
    <w:rsid w:val="006B0DDE"/>
    <w:rsid w:val="006B34D9"/>
    <w:rsid w:val="006C47AF"/>
    <w:rsid w:val="006C689A"/>
    <w:rsid w:val="006D1BBB"/>
    <w:rsid w:val="007825D0"/>
    <w:rsid w:val="00784506"/>
    <w:rsid w:val="00784555"/>
    <w:rsid w:val="00787A71"/>
    <w:rsid w:val="007D1A1D"/>
    <w:rsid w:val="007F1C20"/>
    <w:rsid w:val="00803124"/>
    <w:rsid w:val="00805936"/>
    <w:rsid w:val="008343B0"/>
    <w:rsid w:val="008355F6"/>
    <w:rsid w:val="008516B3"/>
    <w:rsid w:val="008773D5"/>
    <w:rsid w:val="0088270F"/>
    <w:rsid w:val="0089590A"/>
    <w:rsid w:val="008F66AF"/>
    <w:rsid w:val="0090533B"/>
    <w:rsid w:val="00910226"/>
    <w:rsid w:val="00913375"/>
    <w:rsid w:val="00925FF1"/>
    <w:rsid w:val="00963040"/>
    <w:rsid w:val="00966078"/>
    <w:rsid w:val="00977800"/>
    <w:rsid w:val="009A2433"/>
    <w:rsid w:val="009E5C69"/>
    <w:rsid w:val="009F1EB1"/>
    <w:rsid w:val="00A001E4"/>
    <w:rsid w:val="00A34D62"/>
    <w:rsid w:val="00A46C8A"/>
    <w:rsid w:val="00A63491"/>
    <w:rsid w:val="00A64B2B"/>
    <w:rsid w:val="00A711C3"/>
    <w:rsid w:val="00A8125A"/>
    <w:rsid w:val="00A95795"/>
    <w:rsid w:val="00AB2D5D"/>
    <w:rsid w:val="00BB36D8"/>
    <w:rsid w:val="00BB64AB"/>
    <w:rsid w:val="00BC2E21"/>
    <w:rsid w:val="00BC7C2C"/>
    <w:rsid w:val="00C00AD3"/>
    <w:rsid w:val="00C00BE2"/>
    <w:rsid w:val="00C14213"/>
    <w:rsid w:val="00C27579"/>
    <w:rsid w:val="00C3029A"/>
    <w:rsid w:val="00C40814"/>
    <w:rsid w:val="00C74593"/>
    <w:rsid w:val="00C754A6"/>
    <w:rsid w:val="00CB3936"/>
    <w:rsid w:val="00CC32A9"/>
    <w:rsid w:val="00D31018"/>
    <w:rsid w:val="00D33849"/>
    <w:rsid w:val="00D357C7"/>
    <w:rsid w:val="00DC5A5D"/>
    <w:rsid w:val="00DC683A"/>
    <w:rsid w:val="00DE2497"/>
    <w:rsid w:val="00DF3D4C"/>
    <w:rsid w:val="00DF3D80"/>
    <w:rsid w:val="00E016AC"/>
    <w:rsid w:val="00E042E2"/>
    <w:rsid w:val="00E135B5"/>
    <w:rsid w:val="00E325B5"/>
    <w:rsid w:val="00E42BB7"/>
    <w:rsid w:val="00E64E48"/>
    <w:rsid w:val="00E8406A"/>
    <w:rsid w:val="00E95F8E"/>
    <w:rsid w:val="00E97976"/>
    <w:rsid w:val="00EB6A13"/>
    <w:rsid w:val="00EC1E56"/>
    <w:rsid w:val="00F234E0"/>
    <w:rsid w:val="00F46EC5"/>
    <w:rsid w:val="00F609EE"/>
    <w:rsid w:val="00F840F8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8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qFormat/>
    <w:rsid w:val="006048B2"/>
    <w:rPr>
      <w:i/>
      <w:iCs/>
    </w:rPr>
  </w:style>
  <w:style w:type="paragraph" w:styleId="a6">
    <w:name w:val="No Spacing"/>
    <w:uiPriority w:val="1"/>
    <w:qFormat/>
    <w:rsid w:val="006048B2"/>
    <w:rPr>
      <w:sz w:val="24"/>
      <w:szCs w:val="24"/>
    </w:rPr>
  </w:style>
  <w:style w:type="paragraph" w:customStyle="1" w:styleId="ConsPlusNormal">
    <w:name w:val="ConsPlusNormal"/>
    <w:rsid w:val="009778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8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qFormat/>
    <w:rsid w:val="006048B2"/>
    <w:rPr>
      <w:i/>
      <w:iCs/>
    </w:rPr>
  </w:style>
  <w:style w:type="paragraph" w:styleId="a6">
    <w:name w:val="No Spacing"/>
    <w:uiPriority w:val="1"/>
    <w:qFormat/>
    <w:rsid w:val="006048B2"/>
    <w:rPr>
      <w:sz w:val="24"/>
      <w:szCs w:val="24"/>
    </w:rPr>
  </w:style>
  <w:style w:type="paragraph" w:customStyle="1" w:styleId="ConsPlusNormal">
    <w:name w:val="ConsPlusNormal"/>
    <w:rsid w:val="009778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DA030-B3DF-414D-873A-8CEDFBCB4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201</Words>
  <Characters>1792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</vt:lpstr>
    </vt:vector>
  </TitlesOfParts>
  <Company>Mobikom-Khabarovsk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</dc:title>
  <dc:creator>Glybockaja</dc:creator>
  <cp:lastModifiedBy>Солод Ольга Геннадьевна</cp:lastModifiedBy>
  <cp:revision>11</cp:revision>
  <cp:lastPrinted>2024-04-10T04:59:00Z</cp:lastPrinted>
  <dcterms:created xsi:type="dcterms:W3CDTF">2022-05-18T01:48:00Z</dcterms:created>
  <dcterms:modified xsi:type="dcterms:W3CDTF">2024-04-11T23:49:00Z</dcterms:modified>
</cp:coreProperties>
</file>